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8" w:rsidRPr="00DF1451" w:rsidRDefault="00CA2968" w:rsidP="00DF1451">
      <w:pPr>
        <w:jc w:val="center"/>
        <w:rPr>
          <w:b/>
        </w:rPr>
      </w:pPr>
      <w:r w:rsidRPr="00DF1451">
        <w:rPr>
          <w:b/>
        </w:rPr>
        <w:t>ПОЛОЖЕНИЕ</w:t>
      </w:r>
    </w:p>
    <w:p w:rsidR="00CA2968" w:rsidRPr="00DF1451" w:rsidRDefault="00CA2968" w:rsidP="00DF1451">
      <w:pPr>
        <w:jc w:val="center"/>
        <w:rPr>
          <w:b/>
        </w:rPr>
      </w:pPr>
      <w:r w:rsidRPr="00DF1451">
        <w:rPr>
          <w:b/>
        </w:rPr>
        <w:t>О ДОБРОВОЛЬНЫХ БЛАГОТВОРИТЕЛЬНЫХ ПОЖЕРТВОВАНИЯХ РОДИТЕЛЕЙ (ЗАКОННЫХ ПРЕДСТАВИТЕЛЕЙ) ДЕТЕЙ, ОБУЧАЮЩИХСЯ В МУНИЦИПАЛЬНОМ БЮДЖЕТНОМ  ОБЩЕОБРАЗОВАТЕЛЬНОМ УЧРЕЖДЕНИИ «СРЕДН</w:t>
      </w:r>
      <w:r w:rsidR="00DF1451" w:rsidRPr="00DF1451">
        <w:rPr>
          <w:b/>
        </w:rPr>
        <w:t>ЯЯ ОБЩЕОБРАЗОВАТЕЛЬНАЯ ШКОЛА № 13</w:t>
      </w:r>
      <w:r w:rsidRPr="00DF1451">
        <w:rPr>
          <w:b/>
        </w:rPr>
        <w:t>»</w:t>
      </w:r>
    </w:p>
    <w:p w:rsidR="00DF1451" w:rsidRDefault="00CA2968" w:rsidP="00DF1451">
      <w:pPr>
        <w:jc w:val="center"/>
      </w:pPr>
      <w:r>
        <w:t>1.ОБЩИЕ ПОЛОЖЕНИЯ</w:t>
      </w:r>
    </w:p>
    <w:p w:rsidR="00CA2968" w:rsidRDefault="00CA2968" w:rsidP="00166AD6">
      <w:r>
        <w:t xml:space="preserve">1.1. </w:t>
      </w:r>
      <w:r w:rsidR="00166AD6">
        <w:t xml:space="preserve">1.1. </w:t>
      </w:r>
      <w:proofErr w:type="gramStart"/>
      <w:r w:rsidR="00166AD6">
        <w:t>Настоящее п</w:t>
      </w:r>
      <w:r>
        <w:t>оложение о добровольных благотворительных пожертвованиях родителей (законных представителей) обучающихся в МБОУ «СОШ №</w:t>
      </w:r>
      <w:r w:rsidR="00DF1451">
        <w:t>13</w:t>
      </w:r>
      <w:r>
        <w:t xml:space="preserve">» разработано в соответствии с Законом Российской Федерации «Об образовании» от </w:t>
      </w:r>
      <w:r w:rsidR="00DF1451">
        <w:t>29.12.2012г. №</w:t>
      </w:r>
      <w:r w:rsidR="00166AD6">
        <w:t>273 «Об образовании в  Российской  Федерации»</w:t>
      </w:r>
      <w:r>
        <w:t>, Гражданским кодексом Российской Федерации (часть вторая) от 26.01.1996 N 14-ФЗ (принят ГД ФС РФ 22.12.1995) (ред. от 17.07.2009), Федеральным законом "О благотворительной деятельности и благотворительных организациях" от 11.08.1995</w:t>
      </w:r>
      <w:proofErr w:type="gramEnd"/>
      <w:r>
        <w:t xml:space="preserve"> </w:t>
      </w:r>
      <w:proofErr w:type="gramStart"/>
      <w:r>
        <w:t>N</w:t>
      </w:r>
      <w:proofErr w:type="gramEnd"/>
      <w:r>
        <w:t xml:space="preserve"> 135-ФЗ (принят ГД ФС РФ 07.07.1995)  (ред. от 30.12.2006).</w:t>
      </w:r>
    </w:p>
    <w:p w:rsidR="00CA2968" w:rsidRDefault="00CA2968" w:rsidP="00CA2968">
      <w:r>
        <w:t>1.2       Добровольные благотворительные пожертвования родителей (законных представителей) обучающихся в МБОУ «СОШ №</w:t>
      </w:r>
      <w:r w:rsidR="00DF1451">
        <w:t>13</w:t>
      </w:r>
      <w:r>
        <w:t>» (далее – Благотворительные пожертвования) – это бескорыстная (безвозмездная) передача родителями (законными представителями)  в собственность МБОУ «СОШ №</w:t>
      </w:r>
      <w:r w:rsidR="00DF1451">
        <w:t>13</w:t>
      </w:r>
      <w:r>
        <w:t>» имущества, в том числе денежных средств и (или) объектов интеллектуальной собственности; бескорыстное (безвозмездного</w:t>
      </w:r>
      <w:proofErr w:type="gramStart"/>
      <w:r>
        <w:t xml:space="preserve"> )</w:t>
      </w:r>
      <w:proofErr w:type="gramEnd"/>
      <w:r>
        <w:t xml:space="preserve"> выполнение работ, предоставление услуг МБОУ «СОШ №</w:t>
      </w:r>
      <w:r w:rsidR="00DF1451">
        <w:t>13</w:t>
      </w:r>
      <w:r>
        <w:t xml:space="preserve">». </w:t>
      </w:r>
    </w:p>
    <w:p w:rsidR="00CA2968" w:rsidRDefault="00CA2968" w:rsidP="00CA2968">
      <w:r>
        <w:t>1.3 Внесение Благотворительных пожертвований является правом родителей (законных представителей) обучающихся в МБОУ «СОШ №</w:t>
      </w:r>
      <w:r w:rsidR="00DF1451">
        <w:t>13</w:t>
      </w:r>
      <w:r>
        <w:t>» (далее – Школа) и осуществляется на добровольной основе.</w:t>
      </w:r>
    </w:p>
    <w:p w:rsidR="00CA2968" w:rsidRDefault="00CA2968" w:rsidP="00CA2968">
      <w:r>
        <w:t>1.4 Благотворительные пожертвования  в форме денежных средств добровольно перечисляются родителями (законными представителями) на расчетный (внебюджетный) счет Школы.</w:t>
      </w:r>
    </w:p>
    <w:p w:rsidR="00CA2968" w:rsidRDefault="00CA2968" w:rsidP="00CA2968">
      <w:r>
        <w:t>1.5 Благотворительные пожертвования  в форме материального имущества добровольно осуществляются родителями (законными представителями) путем бескорыстной (безвозмездной или на льготных условиях) передачи Школе  строительных и других материалов, оборудования, мебели, канцелярских товаров, медикаментов и т.д., по согласованию с администрацией Школы.</w:t>
      </w:r>
    </w:p>
    <w:p w:rsidR="00CA2968" w:rsidRDefault="00CA2968" w:rsidP="00CA2968">
      <w:r>
        <w:t>1.6 Благотворительные пожертвования  в форме выполнения работ и оказания услуг (ремонтно-строительные работы, ведение спецкурсов, кружков, оформительские и другие работы и услуги)  добровольно осуществляются родителями (законными представителями) по согласованию с администрацией Школы.</w:t>
      </w:r>
    </w:p>
    <w:p w:rsidR="00CA2968" w:rsidRDefault="00CA2968" w:rsidP="00DF1451">
      <w:pPr>
        <w:jc w:val="center"/>
      </w:pPr>
      <w:r>
        <w:t>2.ЦЕЛИ И ЗАДАЧИ</w:t>
      </w:r>
    </w:p>
    <w:p w:rsidR="00CA2968" w:rsidRDefault="00CA2968" w:rsidP="00CA2968">
      <w:r>
        <w:t>2.1 Основными целями Благотворительных пожертвований являются  содействие родителей (законных представителей) улучшению условий обучения и воспитания обучающихся, бескорыстная помощь в финансировании статей расходов Школы</w:t>
      </w:r>
      <w:r w:rsidR="00DF1451">
        <w:t>.</w:t>
      </w:r>
    </w:p>
    <w:p w:rsidR="00CA2968" w:rsidRDefault="00CA2968" w:rsidP="00CA2968">
      <w:r>
        <w:t>2.2 Цели использования Благотворительных пожертвований определяются родителями по согласованию с Управляющим советом Школы и могут обеспечивать:</w:t>
      </w:r>
    </w:p>
    <w:p w:rsidR="00CA2968" w:rsidRDefault="00CA2968" w:rsidP="00CA2968">
      <w:r>
        <w:t>- функционирование и развитие Школы;</w:t>
      </w:r>
    </w:p>
    <w:p w:rsidR="00CA2968" w:rsidRDefault="00CA2968" w:rsidP="00CA2968">
      <w:r>
        <w:t xml:space="preserve">- реализацию Программы  развития Школы; </w:t>
      </w:r>
    </w:p>
    <w:p w:rsidR="00CA2968" w:rsidRDefault="00CA2968" w:rsidP="00CA2968">
      <w:r>
        <w:t xml:space="preserve">- обустройство интерьера; </w:t>
      </w:r>
    </w:p>
    <w:p w:rsidR="00CA2968" w:rsidRDefault="00CA2968" w:rsidP="00CA2968">
      <w:r>
        <w:t xml:space="preserve">- проведение ремонтных работ; </w:t>
      </w:r>
    </w:p>
    <w:p w:rsidR="00CA2968" w:rsidRDefault="00CA2968" w:rsidP="00CA2968">
      <w:r>
        <w:t xml:space="preserve">- приобретение предметов хозяйственного пользования; </w:t>
      </w:r>
    </w:p>
    <w:p w:rsidR="00CA2968" w:rsidRDefault="00CA2968" w:rsidP="00CA2968"/>
    <w:p w:rsidR="00CA2968" w:rsidRDefault="00CA2968" w:rsidP="00CA2968">
      <w:r>
        <w:t xml:space="preserve">- улучшение материально--технического обеспечения и научно-методического </w:t>
      </w:r>
      <w:r w:rsidR="00DF1451">
        <w:t xml:space="preserve"> </w:t>
      </w:r>
      <w:r>
        <w:t xml:space="preserve">комплекса; </w:t>
      </w:r>
    </w:p>
    <w:p w:rsidR="00CA2968" w:rsidRDefault="00CA2968" w:rsidP="00CA2968">
      <w:r>
        <w:t xml:space="preserve">- обеспечение безопасности жизнедеятельности: учащихся Школы; </w:t>
      </w:r>
    </w:p>
    <w:p w:rsidR="00CA2968" w:rsidRDefault="00CA2968" w:rsidP="00CA2968">
      <w:r>
        <w:t xml:space="preserve">- поддержание </w:t>
      </w:r>
      <w:r w:rsidR="00DF1451">
        <w:t xml:space="preserve">надлежащего санитарного состояния </w:t>
      </w:r>
      <w:r>
        <w:t xml:space="preserve"> учебных кабинетов Школы. </w:t>
      </w:r>
    </w:p>
    <w:p w:rsidR="00CA2968" w:rsidRDefault="00CA2968" w:rsidP="00DF1451">
      <w:pPr>
        <w:jc w:val="center"/>
      </w:pPr>
      <w:r>
        <w:t>3.ПРЕДМЕТ ДЕЯТЕЛЬНОСТИ</w:t>
      </w:r>
    </w:p>
    <w:p w:rsidR="00CA2968" w:rsidRDefault="00CA2968" w:rsidP="00CA2968">
      <w:r>
        <w:t xml:space="preserve">3.1 Смета расходов Благотворительных пожертвований родителей (законных представителей) обучающихся составляется администрацией Школы  с учетом: программы развития Школы, образовательных программ,  плана работы Школы  на год, заявок на финансовое и материально--техническое обеспечение </w:t>
      </w:r>
      <w:r w:rsidR="00DF1451">
        <w:t>структурных подразделений Школы.</w:t>
      </w:r>
    </w:p>
    <w:p w:rsidR="00CA2968" w:rsidRDefault="00CA2968" w:rsidP="00CA2968">
      <w:r>
        <w:t>3.2 Смета расходов Благотворительных пожертвований родителей (законных представителей) обучающихся утверждается Управляющим советом Школы и директором  Школы по мере поступления добровольны</w:t>
      </w:r>
      <w:r w:rsidR="00DF1451">
        <w:t>х</w:t>
      </w:r>
      <w:r>
        <w:t xml:space="preserve"> пожертвований. </w:t>
      </w:r>
    </w:p>
    <w:p w:rsidR="00CA2968" w:rsidRDefault="00CA2968" w:rsidP="00CA2968">
      <w:r>
        <w:t>3.4. Для утверждения сметы расходов Благотворительных пожертвований требуется квалифицированное большинство при голосовании членов Управляющего совета Школы (не менее 2/3 от общего числа).</w:t>
      </w:r>
    </w:p>
    <w:p w:rsidR="00CA2968" w:rsidRDefault="00CA2968" w:rsidP="00DF1451">
      <w:r>
        <w:t>3.5 Администрация Школы 1 раз в год отчитывается о расходование  Благотворительных пожертвований родителей (законных представителей) обучающихся перед Управляющим советом Школы</w:t>
      </w:r>
      <w:proofErr w:type="gramStart"/>
      <w:r>
        <w:t xml:space="preserve"> </w:t>
      </w:r>
      <w:r w:rsidR="00DF1451">
        <w:t>.</w:t>
      </w:r>
      <w:proofErr w:type="gramEnd"/>
      <w:r>
        <w:tab/>
      </w:r>
    </w:p>
    <w:p w:rsidR="00CA2968" w:rsidRDefault="00CA2968" w:rsidP="00CA2968"/>
    <w:p w:rsidR="00CA2968" w:rsidRDefault="00CA2968" w:rsidP="00CA2968"/>
    <w:p w:rsidR="00CA2968" w:rsidRDefault="00CA2968" w:rsidP="00CA2968"/>
    <w:sectPr w:rsidR="00CA2968" w:rsidSect="00481C0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968"/>
    <w:rsid w:val="00166AD6"/>
    <w:rsid w:val="002960FA"/>
    <w:rsid w:val="00481C0D"/>
    <w:rsid w:val="0089187E"/>
    <w:rsid w:val="00B61EE7"/>
    <w:rsid w:val="00CA0F53"/>
    <w:rsid w:val="00CA2968"/>
    <w:rsid w:val="00D521F6"/>
    <w:rsid w:val="00D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admin</cp:lastModifiedBy>
  <cp:revision>3</cp:revision>
  <dcterms:created xsi:type="dcterms:W3CDTF">2014-01-18T09:13:00Z</dcterms:created>
  <dcterms:modified xsi:type="dcterms:W3CDTF">2014-01-19T17:13:00Z</dcterms:modified>
</cp:coreProperties>
</file>